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78" w:rsidRDefault="00415CA1">
      <w:pPr>
        <w:spacing w:beforeLines="50" w:before="120" w:afterLines="50" w:after="12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2022 BRICS Women Innovation Contest</w:t>
      </w:r>
    </w:p>
    <w:p w:rsidR="001F1D78" w:rsidRDefault="00415CA1">
      <w:pPr>
        <w:spacing w:beforeLines="50" w:before="120" w:afterLines="50" w:after="12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Officially L</w:t>
      </w:r>
      <w:r>
        <w:rPr>
          <w:rFonts w:ascii="Arial" w:hAnsi="Arial" w:cs="Arial" w:hint="eastAsia"/>
          <w:b/>
          <w:bCs/>
          <w:sz w:val="32"/>
          <w:szCs w:val="32"/>
        </w:rPr>
        <w:t>aunched</w:t>
      </w:r>
    </w:p>
    <w:p w:rsidR="001F1D78" w:rsidRDefault="001F1D78">
      <w:pPr>
        <w:spacing w:beforeLines="50" w:before="120" w:afterLines="50"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= 1 \* ROMAN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. Background</w:t>
      </w: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At the BRICS Summit on November 17, 2020, the C</w:t>
      </w:r>
      <w:r>
        <w:rPr>
          <w:rFonts w:ascii="Arial" w:hAnsi="Arial" w:cs="Arial" w:hint="eastAsia"/>
          <w:sz w:val="24"/>
          <w:szCs w:val="24"/>
        </w:rPr>
        <w:t>hin</w:t>
      </w:r>
      <w:r>
        <w:rPr>
          <w:rFonts w:ascii="Arial" w:hAnsi="Arial" w:cs="Arial"/>
          <w:sz w:val="24"/>
          <w:szCs w:val="24"/>
        </w:rPr>
        <w:t xml:space="preserve">ese State Leader proposed the initiative of BRICS Women Innovation Contest (hereinafter referred to as the Contest) under the BRICS cooperation framework, which </w:t>
      </w:r>
      <w:r>
        <w:rPr>
          <w:rFonts w:ascii="Arial" w:hAnsi="Arial" w:cs="Arial" w:hint="eastAsia"/>
          <w:sz w:val="24"/>
          <w:szCs w:val="24"/>
          <w:lang w:val="en-US"/>
        </w:rPr>
        <w:t xml:space="preserve">received </w:t>
      </w:r>
      <w:r>
        <w:rPr>
          <w:rFonts w:ascii="Arial" w:hAnsi="Arial" w:cs="Arial"/>
          <w:sz w:val="24"/>
          <w:szCs w:val="24"/>
        </w:rPr>
        <w:t>wide support from all BRICS Leaders. Upholding the people-oriented concept, the Contest is</w:t>
      </w:r>
      <w:r>
        <w:rPr>
          <w:rFonts w:ascii="Arial" w:hAnsi="Arial" w:cs="Arial" w:hint="eastAsia"/>
          <w:sz w:val="24"/>
          <w:szCs w:val="24"/>
          <w:lang w:val="en-US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pen to all business women in BRICS countries, </w:t>
      </w:r>
      <w:r>
        <w:rPr>
          <w:rFonts w:ascii="Arial" w:hAnsi="Arial" w:cs="Arial"/>
          <w:sz w:val="24"/>
          <w:szCs w:val="24"/>
          <w:lang w:val="en-US"/>
        </w:rPr>
        <w:t xml:space="preserve">and will </w:t>
      </w:r>
      <w:r>
        <w:rPr>
          <w:rFonts w:ascii="Arial" w:hAnsi="Arial" w:cs="Arial" w:hint="eastAsia"/>
          <w:sz w:val="24"/>
          <w:szCs w:val="24"/>
          <w:lang w:val="en-US"/>
        </w:rPr>
        <w:t>recogniz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 xml:space="preserve"> outstanding business women </w:t>
      </w:r>
      <w:r>
        <w:rPr>
          <w:rFonts w:ascii="Arial" w:hAnsi="Arial" w:cs="Arial"/>
          <w:sz w:val="24"/>
          <w:szCs w:val="24"/>
          <w:lang w:val="en-US"/>
        </w:rPr>
        <w:t>devoted</w:t>
      </w:r>
      <w:r>
        <w:rPr>
          <w:rFonts w:ascii="Arial" w:hAnsi="Arial" w:cs="Arial" w:hint="eastAsia"/>
          <w:sz w:val="24"/>
          <w:szCs w:val="24"/>
          <w:lang w:val="en-US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promoting social welfare and economic development in different fields </w:t>
      </w:r>
      <w:r>
        <w:rPr>
          <w:rFonts w:ascii="Arial" w:hAnsi="Arial" w:cs="Arial" w:hint="eastAsia"/>
          <w:sz w:val="24"/>
          <w:szCs w:val="24"/>
          <w:lang w:val="en-US"/>
        </w:rPr>
        <w:t>across BRICS nations</w:t>
      </w:r>
      <w:r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 w:hint="eastAsia"/>
          <w:sz w:val="24"/>
          <w:szCs w:val="24"/>
          <w:lang w:val="en-US"/>
        </w:rPr>
        <w:t xml:space="preserve"> and</w:t>
      </w:r>
      <w:r>
        <w:rPr>
          <w:rFonts w:ascii="Arial" w:hAnsi="Arial" w:cs="Arial"/>
          <w:sz w:val="24"/>
          <w:szCs w:val="24"/>
          <w:lang w:val="en-US"/>
        </w:rPr>
        <w:t xml:space="preserve"> promote</w:t>
      </w:r>
      <w:r>
        <w:rPr>
          <w:rFonts w:ascii="Arial" w:hAnsi="Arial" w:cs="Arial" w:hint="eastAsia"/>
          <w:sz w:val="24"/>
          <w:szCs w:val="24"/>
          <w:lang w:val="en-US"/>
        </w:rPr>
        <w:t xml:space="preserve"> the exchange of best practices and innovative initiatives led by women</w:t>
      </w:r>
      <w:r>
        <w:rPr>
          <w:rFonts w:ascii="Arial" w:hAnsi="Arial" w:cs="Arial"/>
          <w:sz w:val="24"/>
          <w:szCs w:val="24"/>
          <w:lang w:val="en-US"/>
        </w:rPr>
        <w:t>, and thus to advance to the cooperation among business women across BRICS nations.</w:t>
      </w:r>
    </w:p>
    <w:p w:rsidR="001F1D78" w:rsidRDefault="001F1D78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= 2 \* ROMAN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. Organizational Structure</w:t>
      </w:r>
    </w:p>
    <w:p w:rsidR="00DC47E2" w:rsidRPr="00DC47E2" w:rsidRDefault="00DC47E2" w:rsidP="00DC47E2">
      <w:pPr>
        <w:pStyle w:val="ab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Host:              China Chamber of International Commerce</w:t>
      </w:r>
      <w:r>
        <w:rPr>
          <w:rFonts w:ascii="Arial" w:hAnsi="Arial" w:cs="Arial" w:hint="eastAsia"/>
          <w:sz w:val="22"/>
          <w:lang w:val="en-US"/>
        </w:rPr>
        <w:t>(CCOIC)</w:t>
      </w:r>
    </w:p>
    <w:p w:rsidR="00DC47E2" w:rsidRDefault="00DC47E2" w:rsidP="00DC47E2">
      <w:pPr>
        <w:pStyle w:val="ab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Sponsor:        China Chapter, BRICS WBA</w:t>
      </w:r>
    </w:p>
    <w:p w:rsidR="00DC47E2" w:rsidRDefault="00DC47E2" w:rsidP="00DC47E2">
      <w:pPr>
        <w:pStyle w:val="ab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Co-sponsors: Brazil, Russia, India, South Africa Chapters, BRICS WBA</w:t>
      </w:r>
    </w:p>
    <w:p w:rsidR="00DC47E2" w:rsidRDefault="00DC47E2" w:rsidP="00DC47E2">
      <w:pPr>
        <w:pStyle w:val="ab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Organizer:     </w:t>
      </w:r>
      <w:r w:rsidR="002103F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Deloitte</w:t>
      </w:r>
    </w:p>
    <w:p w:rsidR="001F1D78" w:rsidRDefault="001F1D78" w:rsidP="00DC47E2">
      <w:pPr>
        <w:pStyle w:val="ab"/>
        <w:rPr>
          <w:rFonts w:ascii="Arial" w:hAnsi="Arial" w:cs="Arial"/>
          <w:sz w:val="24"/>
          <w:szCs w:val="24"/>
        </w:rPr>
      </w:pP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= 3 \* ROMAN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t>III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. Theme</w:t>
      </w: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Cont</w:t>
      </w:r>
      <w:r w:rsidR="00DC47E2">
        <w:rPr>
          <w:rFonts w:ascii="Arial" w:hAnsi="Arial" w:cs="Arial"/>
          <w:sz w:val="24"/>
          <w:szCs w:val="24"/>
          <w:lang w:val="en-US"/>
        </w:rPr>
        <w:t xml:space="preserve">est is open to all outstanding </w:t>
      </w:r>
      <w:r>
        <w:rPr>
          <w:rFonts w:ascii="Arial" w:hAnsi="Arial" w:cs="Arial" w:hint="eastAsia"/>
          <w:sz w:val="24"/>
          <w:szCs w:val="24"/>
          <w:lang w:val="en-US"/>
        </w:rPr>
        <w:t>business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 w:hint="eastAsia"/>
          <w:sz w:val="24"/>
          <w:szCs w:val="24"/>
          <w:lang w:val="en-US"/>
        </w:rPr>
        <w:t>women</w:t>
      </w:r>
      <w:r>
        <w:rPr>
          <w:rFonts w:ascii="Arial" w:hAnsi="Arial" w:cs="Arial"/>
          <w:sz w:val="24"/>
          <w:szCs w:val="24"/>
          <w:lang w:val="en-US"/>
        </w:rPr>
        <w:t xml:space="preserve"> in BRICS countries, aiming to activate and unleash their innovation and creativity in green development, technological innovation, cultural creativity, healthcare, education </w:t>
      </w:r>
      <w:r>
        <w:rPr>
          <w:rFonts w:ascii="Arial" w:hAnsi="Arial" w:cs="Arial" w:hint="eastAsia"/>
          <w:sz w:val="24"/>
          <w:szCs w:val="24"/>
          <w:lang w:val="en-US"/>
        </w:rPr>
        <w:t>and</w:t>
      </w:r>
      <w:r>
        <w:rPr>
          <w:rFonts w:ascii="Arial" w:hAnsi="Arial" w:cs="Arial"/>
          <w:sz w:val="24"/>
          <w:szCs w:val="24"/>
          <w:lang w:val="en-US"/>
        </w:rPr>
        <w:t xml:space="preserve"> training, finance, cross-border e-commerce, and other fields.</w:t>
      </w:r>
    </w:p>
    <w:p w:rsidR="001F1D78" w:rsidRDefault="001F1D78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= 4 \* ROMAN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t>IV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 w:hint="eastAsia"/>
          <w:b/>
          <w:sz w:val="24"/>
          <w:szCs w:val="24"/>
          <w:lang w:val="en-US"/>
        </w:rPr>
        <w:t xml:space="preserve"> </w:t>
      </w:r>
      <w:r w:rsidRPr="00415CA1">
        <w:rPr>
          <w:rFonts w:ascii="Arial" w:hAnsi="Arial" w:cs="Arial"/>
          <w:sz w:val="24"/>
          <w:szCs w:val="24"/>
          <w:lang w:val="en-US"/>
        </w:rPr>
        <w:t xml:space="preserve">Eligibility </w:t>
      </w:r>
      <w:r>
        <w:rPr>
          <w:rFonts w:ascii="Arial" w:hAnsi="Arial" w:cs="Arial"/>
          <w:sz w:val="24"/>
          <w:szCs w:val="24"/>
        </w:rPr>
        <w:t>Criteria</w:t>
      </w: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candidates should have one of the following characteristics</w:t>
      </w:r>
      <w:r>
        <w:rPr>
          <w:rFonts w:ascii="Arial" w:hAnsi="Arial" w:cs="Arial" w:hint="eastAsia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Nationality and </w:t>
      </w:r>
      <w:r w:rsidR="00DC47E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ersonality: a citizen from one of the BRICS countries with excellent qualities such as diligence, enthusiasm, tenacity and creativity.</w:t>
      </w: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Social Responsibility: attaching importance to social responsibility, taking comprehensive social influence as a development goal, and stimulating the team’s commitment for a common vision.</w:t>
      </w: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Unique 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 xml:space="preserve">echnology and </w:t>
      </w:r>
      <w:r>
        <w:rPr>
          <w:rFonts w:ascii="Arial" w:hAnsi="Arial" w:cs="Arial" w:hint="eastAsia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</w:rPr>
        <w:t xml:space="preserve">usiness </w:t>
      </w:r>
      <w:r>
        <w:rPr>
          <w:rFonts w:ascii="Arial" w:hAnsi="Arial" w:cs="Arial" w:hint="eastAsia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>odel: having unique technology and business model.</w:t>
      </w: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Industry and </w:t>
      </w:r>
      <w:r>
        <w:rPr>
          <w:rFonts w:ascii="Arial" w:hAnsi="Arial" w:cs="Arial" w:hint="eastAsia"/>
          <w:sz w:val="24"/>
          <w:szCs w:val="24"/>
          <w:lang w:val="en-US"/>
        </w:rPr>
        <w:t>M</w:t>
      </w:r>
      <w:r w:rsidR="00DC47E2">
        <w:rPr>
          <w:rFonts w:ascii="Arial" w:hAnsi="Arial" w:cs="Arial"/>
          <w:sz w:val="24"/>
          <w:szCs w:val="24"/>
        </w:rPr>
        <w:t xml:space="preserve">arket </w:t>
      </w:r>
      <w:r w:rsidR="00DC47E2">
        <w:rPr>
          <w:rFonts w:ascii="Arial" w:hAnsi="Arial" w:cs="Arial" w:hint="eastAsia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rospects: having a forward-looking strategic thinking and clear goals, making continuous investment in talent development, and having promising market prospects in the industry.</w:t>
      </w:r>
    </w:p>
    <w:p w:rsidR="001F1D78" w:rsidRDefault="001F1D78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V. </w:t>
      </w:r>
      <w:r>
        <w:rPr>
          <w:rFonts w:ascii="Arial" w:hAnsi="Arial" w:cs="Arial" w:hint="eastAsia"/>
          <w:sz w:val="24"/>
          <w:szCs w:val="24"/>
          <w:lang w:val="en-US"/>
        </w:rPr>
        <w:t>Process</w:t>
      </w: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Contest will</w:t>
      </w:r>
      <w:r>
        <w:rPr>
          <w:rFonts w:ascii="Arial" w:hAnsi="Arial" w:cs="Arial" w:hint="eastAsia"/>
          <w:sz w:val="24"/>
          <w:szCs w:val="24"/>
          <w:lang w:val="en-US"/>
        </w:rPr>
        <w:t xml:space="preserve"> last three months </w:t>
      </w:r>
      <w:r>
        <w:rPr>
          <w:rFonts w:ascii="Arial" w:hAnsi="Arial" w:cs="Arial"/>
          <w:sz w:val="24"/>
          <w:szCs w:val="24"/>
        </w:rPr>
        <w:t>from March to May</w:t>
      </w:r>
      <w:r>
        <w:rPr>
          <w:rFonts w:ascii="Arial" w:hAnsi="Arial" w:cs="Arial" w:hint="eastAsia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 w:hint="eastAsia"/>
          <w:sz w:val="24"/>
          <w:szCs w:val="24"/>
          <w:lang w:val="en-US"/>
        </w:rPr>
        <w:t xml:space="preserve"> with</w:t>
      </w:r>
      <w:r>
        <w:rPr>
          <w:rFonts w:ascii="Arial" w:hAnsi="Arial" w:cs="Arial"/>
          <w:sz w:val="24"/>
          <w:szCs w:val="24"/>
        </w:rPr>
        <w:t xml:space="preserve"> three stages of O</w:t>
      </w:r>
      <w:r>
        <w:rPr>
          <w:rFonts w:ascii="Arial" w:hAnsi="Arial" w:cs="Arial" w:hint="eastAsia"/>
          <w:sz w:val="24"/>
          <w:szCs w:val="24"/>
          <w:lang w:val="en-US"/>
        </w:rPr>
        <w:t xml:space="preserve">nline </w:t>
      </w:r>
      <w:r>
        <w:rPr>
          <w:rFonts w:ascii="Arial" w:hAnsi="Arial" w:cs="Arial"/>
          <w:sz w:val="24"/>
          <w:szCs w:val="24"/>
        </w:rPr>
        <w:t>registration, Assessment</w:t>
      </w:r>
      <w:r>
        <w:rPr>
          <w:rFonts w:ascii="Arial" w:hAnsi="Arial" w:cs="Arial" w:hint="eastAsia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the Award Ceremony. The Award Ceremony will take place in Beijing by the end of May. </w:t>
      </w:r>
    </w:p>
    <w:p w:rsidR="001F1D78" w:rsidRDefault="00415CA1" w:rsidP="00415CA1">
      <w:pPr>
        <w:numPr>
          <w:ilvl w:val="0"/>
          <w:numId w:val="3"/>
        </w:num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  <w:lang w:val="en-US"/>
        </w:rPr>
        <w:t>Stage 1-</w:t>
      </w:r>
      <w:r>
        <w:rPr>
          <w:rFonts w:ascii="Arial" w:hAnsi="Arial" w:cs="Arial"/>
          <w:sz w:val="24"/>
          <w:szCs w:val="24"/>
          <w:lang w:val="en-US"/>
        </w:rPr>
        <w:t xml:space="preserve">Online </w:t>
      </w:r>
      <w:r>
        <w:rPr>
          <w:rFonts w:ascii="Arial" w:hAnsi="Arial" w:cs="Arial"/>
          <w:sz w:val="24"/>
          <w:szCs w:val="24"/>
        </w:rPr>
        <w:t xml:space="preserve">Registration (March </w:t>
      </w:r>
      <w:r w:rsidR="00DC47E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- May 1, 2022)</w:t>
      </w:r>
    </w:p>
    <w:p w:rsidR="001F1D78" w:rsidRDefault="00415CA1" w:rsidP="00415CA1">
      <w:pPr>
        <w:numPr>
          <w:ilvl w:val="0"/>
          <w:numId w:val="3"/>
        </w:num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  <w:lang w:val="en-US"/>
        </w:rPr>
        <w:t xml:space="preserve">Stage 2- </w:t>
      </w:r>
      <w:r>
        <w:rPr>
          <w:rFonts w:ascii="Arial" w:hAnsi="Arial" w:cs="Arial"/>
          <w:sz w:val="24"/>
          <w:szCs w:val="24"/>
        </w:rPr>
        <w:t>Assessment</w:t>
      </w:r>
      <w:r>
        <w:rPr>
          <w:rFonts w:ascii="Arial" w:hAnsi="Arial" w:cs="Arial" w:hint="eastAsia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(May 1 - May 15, 2022)</w:t>
      </w:r>
    </w:p>
    <w:p w:rsidR="001F1D78" w:rsidRDefault="00415CA1" w:rsidP="00415CA1">
      <w:pPr>
        <w:numPr>
          <w:ilvl w:val="0"/>
          <w:numId w:val="3"/>
        </w:num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  <w:lang w:val="en-US"/>
        </w:rPr>
        <w:t>Stage 3-</w:t>
      </w:r>
      <w:r>
        <w:rPr>
          <w:rFonts w:ascii="Arial" w:hAnsi="Arial" w:cs="Arial"/>
          <w:sz w:val="24"/>
          <w:szCs w:val="24"/>
        </w:rPr>
        <w:t>Award Ceremony: (May 27, 2022, TBC)</w:t>
      </w:r>
    </w:p>
    <w:p w:rsidR="001F1D78" w:rsidRDefault="001F1D78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= 6 \* ROMAN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Pr="00415CA1">
        <w:rPr>
          <w:rFonts w:ascii="Arial" w:hAnsi="Arial" w:cs="Arial"/>
          <w:b/>
          <w:sz w:val="24"/>
          <w:szCs w:val="24"/>
        </w:rPr>
        <w:t>VI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. Awards and Rewards</w:t>
      </w: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= 1 \* ROMAN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) Awards</w:t>
      </w: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  <w:lang w:val="en-US"/>
        </w:rPr>
        <w:t xml:space="preserve">The Contest will offer </w:t>
      </w:r>
      <w:r>
        <w:rPr>
          <w:rFonts w:ascii="Arial" w:hAnsi="Arial" w:cs="Arial"/>
          <w:sz w:val="24"/>
          <w:szCs w:val="24"/>
        </w:rPr>
        <w:t>Mulan Award</w:t>
      </w:r>
      <w:r>
        <w:rPr>
          <w:rFonts w:ascii="Arial" w:hAnsi="Arial" w:cs="Arial" w:hint="eastAsia"/>
          <w:sz w:val="24"/>
          <w:szCs w:val="24"/>
          <w:lang w:val="en-US"/>
        </w:rPr>
        <w:t xml:space="preserve"> to </w:t>
      </w:r>
      <w:r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 w:hint="eastAsia"/>
          <w:sz w:val="24"/>
          <w:szCs w:val="24"/>
          <w:lang w:val="en-US"/>
        </w:rPr>
        <w:t>winners</w:t>
      </w:r>
      <w:r>
        <w:rPr>
          <w:rFonts w:ascii="Arial" w:hAnsi="Arial" w:cs="Arial"/>
          <w:sz w:val="24"/>
          <w:szCs w:val="24"/>
          <w:lang w:val="en-US"/>
        </w:rPr>
        <w:t xml:space="preserve"> (3 from each country)</w:t>
      </w:r>
      <w:r>
        <w:rPr>
          <w:rFonts w:ascii="Arial" w:hAnsi="Arial" w:cs="Arial" w:hint="eastAsia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 xml:space="preserve">Besides, </w:t>
      </w:r>
      <w:r>
        <w:rPr>
          <w:rFonts w:ascii="Arial" w:hAnsi="Arial" w:cs="Arial" w:hint="eastAsia"/>
          <w:sz w:val="24"/>
          <w:szCs w:val="24"/>
          <w:lang w:val="en-US"/>
        </w:rPr>
        <w:t>Special</w:t>
      </w:r>
      <w:r>
        <w:rPr>
          <w:rFonts w:ascii="Arial" w:hAnsi="Arial" w:cs="Arial"/>
          <w:sz w:val="24"/>
          <w:szCs w:val="24"/>
        </w:rPr>
        <w:t xml:space="preserve"> </w:t>
      </w:r>
      <w:r w:rsidR="00DC47E2">
        <w:rPr>
          <w:rFonts w:ascii="Arial" w:hAnsi="Arial" w:cs="Arial" w:hint="eastAsia"/>
          <w:sz w:val="24"/>
          <w:szCs w:val="24"/>
        </w:rPr>
        <w:t>Contribution</w:t>
      </w:r>
      <w:r>
        <w:rPr>
          <w:rFonts w:ascii="Arial" w:hAnsi="Arial" w:cs="Arial" w:hint="eastAsia"/>
          <w:sz w:val="24"/>
          <w:szCs w:val="24"/>
          <w:lang w:val="en-US"/>
        </w:rPr>
        <w:t xml:space="preserve"> Award </w:t>
      </w:r>
      <w:r>
        <w:rPr>
          <w:rFonts w:ascii="Arial" w:hAnsi="Arial" w:cs="Arial"/>
          <w:sz w:val="24"/>
          <w:szCs w:val="24"/>
          <w:lang w:val="en-US"/>
        </w:rPr>
        <w:t>will go to</w:t>
      </w:r>
      <w:r>
        <w:rPr>
          <w:rFonts w:ascii="Arial" w:hAnsi="Arial" w:cs="Arial" w:hint="eastAsia"/>
          <w:sz w:val="24"/>
          <w:szCs w:val="24"/>
          <w:lang w:val="en-US"/>
        </w:rPr>
        <w:t xml:space="preserve"> 5 candidates </w:t>
      </w:r>
      <w:r>
        <w:rPr>
          <w:rFonts w:ascii="Arial" w:hAnsi="Arial" w:cs="Arial"/>
          <w:sz w:val="24"/>
          <w:szCs w:val="24"/>
          <w:lang w:val="en-US"/>
        </w:rPr>
        <w:t>(1 from each country),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  <w:lang w:val="en-US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recognition of </w:t>
      </w:r>
      <w:r>
        <w:rPr>
          <w:rFonts w:ascii="Arial" w:hAnsi="Arial" w:cs="Arial" w:hint="eastAsia"/>
          <w:sz w:val="24"/>
          <w:szCs w:val="24"/>
          <w:lang w:val="en-US"/>
        </w:rPr>
        <w:t xml:space="preserve">their </w:t>
      </w:r>
      <w:r>
        <w:rPr>
          <w:rFonts w:ascii="Arial" w:hAnsi="Arial" w:cs="Arial"/>
          <w:sz w:val="24"/>
          <w:szCs w:val="24"/>
        </w:rPr>
        <w:t>outstanding contributions in combatting COVID-19</w:t>
      </w:r>
      <w:r w:rsidR="00DC47E2">
        <w:rPr>
          <w:rFonts w:ascii="Arial" w:hAnsi="Arial" w:cs="Arial"/>
          <w:sz w:val="24"/>
          <w:szCs w:val="24"/>
        </w:rPr>
        <w:t xml:space="preserve"> pandemic, and </w:t>
      </w:r>
      <w:r>
        <w:rPr>
          <w:rFonts w:ascii="Arial" w:hAnsi="Arial" w:cs="Arial"/>
          <w:sz w:val="24"/>
          <w:szCs w:val="24"/>
        </w:rPr>
        <w:t xml:space="preserve">their endeavour </w:t>
      </w:r>
      <w:r>
        <w:rPr>
          <w:rFonts w:ascii="Arial" w:hAnsi="Arial" w:cs="Arial" w:hint="eastAsia"/>
          <w:sz w:val="24"/>
          <w:szCs w:val="24"/>
          <w:lang w:val="en-US"/>
        </w:rPr>
        <w:t xml:space="preserve">in </w:t>
      </w:r>
      <w:r>
        <w:rPr>
          <w:rFonts w:ascii="Arial" w:hAnsi="Arial" w:cs="Arial"/>
          <w:sz w:val="24"/>
          <w:szCs w:val="24"/>
        </w:rPr>
        <w:t>building a global community of health for all.</w:t>
      </w:r>
    </w:p>
    <w:p w:rsidR="001F1D78" w:rsidRDefault="001F1D78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F1D78" w:rsidRDefault="00415CA1">
      <w:pPr>
        <w:tabs>
          <w:tab w:val="left" w:pos="5554"/>
        </w:tabs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= 2 \* ROMAN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) Rewards</w:t>
      </w: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winners will be invited to visit China</w:t>
      </w:r>
      <w:r>
        <w:rPr>
          <w:rFonts w:ascii="Arial" w:hAnsi="Arial" w:cs="Arial"/>
          <w:b/>
          <w:sz w:val="24"/>
          <w:szCs w:val="24"/>
        </w:rPr>
        <w:t xml:space="preserve"> (ALL EXPENSES COVERED) </w:t>
      </w:r>
      <w:r>
        <w:rPr>
          <w:rFonts w:ascii="Arial" w:hAnsi="Arial" w:cs="Arial"/>
          <w:sz w:val="24"/>
          <w:szCs w:val="24"/>
        </w:rPr>
        <w:t xml:space="preserve">for networking and training, </w:t>
      </w:r>
      <w:r>
        <w:rPr>
          <w:rFonts w:ascii="Arial" w:hAnsi="Arial" w:cs="Arial" w:hint="eastAsia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hen COVID-19 situation improves and restrictions eased.</w:t>
      </w: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= 7 \* ROMAN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Pr="00415CA1">
        <w:rPr>
          <w:rFonts w:ascii="Arial" w:hAnsi="Arial" w:cs="Arial"/>
          <w:b/>
          <w:sz w:val="24"/>
          <w:szCs w:val="24"/>
        </w:rPr>
        <w:t>VII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Registration</w:t>
      </w: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eastAsia="华文细黑" w:hAnsi="Arial" w:cs="Arial"/>
          <w:sz w:val="24"/>
          <w:szCs w:val="24"/>
        </w:rPr>
      </w:pPr>
      <w:r>
        <w:rPr>
          <w:rFonts w:ascii="Arial" w:eastAsia="华文细黑" w:hAnsi="Arial" w:cs="Arial"/>
          <w:sz w:val="24"/>
          <w:szCs w:val="24"/>
        </w:rPr>
        <w:t>(</w:t>
      </w:r>
      <w:r>
        <w:rPr>
          <w:rFonts w:ascii="Arial" w:eastAsia="华文细黑" w:hAnsi="Arial" w:cs="Arial"/>
          <w:sz w:val="24"/>
          <w:szCs w:val="24"/>
        </w:rPr>
        <w:fldChar w:fldCharType="begin"/>
      </w:r>
      <w:r>
        <w:rPr>
          <w:rFonts w:ascii="Arial" w:eastAsia="华文细黑" w:hAnsi="Arial" w:cs="Arial"/>
          <w:sz w:val="24"/>
          <w:szCs w:val="24"/>
        </w:rPr>
        <w:instrText xml:space="preserve"> = 1 \* ROMAN </w:instrText>
      </w:r>
      <w:r>
        <w:rPr>
          <w:rFonts w:ascii="Arial" w:eastAsia="华文细黑" w:hAnsi="Arial" w:cs="Arial"/>
          <w:sz w:val="24"/>
          <w:szCs w:val="24"/>
        </w:rPr>
        <w:fldChar w:fldCharType="separate"/>
      </w:r>
      <w:r>
        <w:rPr>
          <w:rFonts w:ascii="Arial" w:eastAsia="华文细黑" w:hAnsi="Arial" w:cs="Arial"/>
          <w:sz w:val="24"/>
          <w:szCs w:val="24"/>
        </w:rPr>
        <w:t>I</w:t>
      </w:r>
      <w:r>
        <w:rPr>
          <w:rFonts w:ascii="Arial" w:eastAsia="华文细黑" w:hAnsi="Arial" w:cs="Arial"/>
          <w:sz w:val="24"/>
          <w:szCs w:val="24"/>
        </w:rPr>
        <w:fldChar w:fldCharType="end"/>
      </w:r>
      <w:r>
        <w:rPr>
          <w:rFonts w:ascii="Arial" w:eastAsia="华文细黑" w:hAnsi="Arial" w:cs="Arial"/>
          <w:sz w:val="24"/>
          <w:szCs w:val="24"/>
        </w:rPr>
        <w:t>) R</w:t>
      </w:r>
      <w:r w:rsidR="00DC47E2">
        <w:rPr>
          <w:rFonts w:ascii="Arial" w:eastAsia="华文细黑" w:hAnsi="Arial" w:cs="Arial"/>
          <w:sz w:val="24"/>
          <w:szCs w:val="24"/>
        </w:rPr>
        <w:t>egistration period: from March 11</w:t>
      </w:r>
      <w:r>
        <w:rPr>
          <w:rFonts w:ascii="Arial" w:eastAsia="华文细黑" w:hAnsi="Arial" w:cs="Arial"/>
          <w:sz w:val="24"/>
          <w:szCs w:val="24"/>
        </w:rPr>
        <w:t xml:space="preserve"> to May 1, 2022</w:t>
      </w:r>
    </w:p>
    <w:p w:rsidR="002B7E62" w:rsidRDefault="00415CA1">
      <w:pPr>
        <w:spacing w:beforeLines="50" w:before="120" w:afterLines="50" w:after="120" w:line="276" w:lineRule="auto"/>
        <w:jc w:val="both"/>
      </w:pPr>
      <w:r>
        <w:rPr>
          <w:rFonts w:ascii="Arial" w:eastAsia="华文细黑" w:hAnsi="Arial" w:cs="Arial"/>
          <w:sz w:val="24"/>
          <w:szCs w:val="24"/>
        </w:rPr>
        <w:t>(</w:t>
      </w:r>
      <w:r>
        <w:rPr>
          <w:rFonts w:ascii="Arial" w:eastAsia="华文细黑" w:hAnsi="Arial" w:cs="Arial"/>
          <w:sz w:val="24"/>
          <w:szCs w:val="24"/>
        </w:rPr>
        <w:fldChar w:fldCharType="begin"/>
      </w:r>
      <w:r>
        <w:rPr>
          <w:rFonts w:ascii="Arial" w:eastAsia="华文细黑" w:hAnsi="Arial" w:cs="Arial"/>
          <w:sz w:val="24"/>
          <w:szCs w:val="24"/>
        </w:rPr>
        <w:instrText xml:space="preserve"> = 2 \* ROMAN </w:instrText>
      </w:r>
      <w:r>
        <w:rPr>
          <w:rFonts w:ascii="Arial" w:eastAsia="华文细黑" w:hAnsi="Arial" w:cs="Arial"/>
          <w:sz w:val="24"/>
          <w:szCs w:val="24"/>
        </w:rPr>
        <w:fldChar w:fldCharType="separate"/>
      </w:r>
      <w:r>
        <w:rPr>
          <w:rFonts w:ascii="Arial" w:eastAsia="华文细黑" w:hAnsi="Arial" w:cs="Arial"/>
          <w:sz w:val="24"/>
          <w:szCs w:val="24"/>
        </w:rPr>
        <w:t>II</w:t>
      </w:r>
      <w:r>
        <w:rPr>
          <w:rFonts w:ascii="Arial" w:eastAsia="华文细黑" w:hAnsi="Arial" w:cs="Arial"/>
          <w:sz w:val="24"/>
          <w:szCs w:val="24"/>
        </w:rPr>
        <w:fldChar w:fldCharType="end"/>
      </w:r>
      <w:r>
        <w:rPr>
          <w:rFonts w:ascii="Arial" w:eastAsia="华文细黑" w:hAnsi="Arial" w:cs="Arial"/>
          <w:sz w:val="24"/>
          <w:szCs w:val="24"/>
        </w:rPr>
        <w:t>) Registration link:</w:t>
      </w:r>
      <w:r w:rsidR="002B7E62" w:rsidRPr="002B7E62">
        <w:t xml:space="preserve"> </w:t>
      </w:r>
    </w:p>
    <w:p w:rsidR="001F1D78" w:rsidRDefault="002B7E62">
      <w:pPr>
        <w:spacing w:beforeLines="50" w:before="120" w:afterLines="50" w:after="120" w:line="276" w:lineRule="auto"/>
        <w:jc w:val="both"/>
        <w:rPr>
          <w:rFonts w:ascii="Arial" w:eastAsia="华文细黑" w:hAnsi="Arial" w:cs="Arial"/>
          <w:sz w:val="24"/>
          <w:szCs w:val="24"/>
        </w:rPr>
      </w:pPr>
      <w:r w:rsidRPr="002B7E62">
        <w:rPr>
          <w:rFonts w:ascii="Arial" w:eastAsia="华文细黑" w:hAnsi="Arial" w:cs="Arial"/>
          <w:sz w:val="24"/>
          <w:szCs w:val="24"/>
        </w:rPr>
        <w:t>https://event.deloitte.cn/BRICSWomenInnovationContest?key=home</w:t>
      </w:r>
    </w:p>
    <w:p w:rsidR="001F1D78" w:rsidRDefault="00415CA1">
      <w:pPr>
        <w:spacing w:beforeLines="50" w:before="120" w:afterLines="50" w:after="120" w:line="276" w:lineRule="auto"/>
        <w:jc w:val="both"/>
        <w:rPr>
          <w:rFonts w:ascii="Arial" w:eastAsia="华文细黑" w:hAnsi="Arial" w:cs="Arial"/>
          <w:sz w:val="24"/>
          <w:szCs w:val="24"/>
        </w:rPr>
      </w:pPr>
      <w:r>
        <w:rPr>
          <w:rFonts w:ascii="Arial" w:eastAsia="华文细黑" w:hAnsi="Arial" w:cs="Arial"/>
          <w:sz w:val="24"/>
          <w:szCs w:val="24"/>
        </w:rPr>
        <w:t>(</w:t>
      </w:r>
      <w:r>
        <w:rPr>
          <w:rFonts w:ascii="Arial" w:eastAsia="华文细黑" w:hAnsi="Arial" w:cs="Arial"/>
          <w:sz w:val="24"/>
          <w:szCs w:val="24"/>
        </w:rPr>
        <w:fldChar w:fldCharType="begin"/>
      </w:r>
      <w:r>
        <w:rPr>
          <w:rFonts w:ascii="Arial" w:eastAsia="华文细黑" w:hAnsi="Arial" w:cs="Arial"/>
          <w:sz w:val="24"/>
          <w:szCs w:val="24"/>
        </w:rPr>
        <w:instrText xml:space="preserve"> = 3 \* ROMAN </w:instrText>
      </w:r>
      <w:r>
        <w:rPr>
          <w:rFonts w:ascii="Arial" w:eastAsia="华文细黑" w:hAnsi="Arial" w:cs="Arial"/>
          <w:sz w:val="24"/>
          <w:szCs w:val="24"/>
        </w:rPr>
        <w:fldChar w:fldCharType="separate"/>
      </w:r>
      <w:r>
        <w:rPr>
          <w:rFonts w:ascii="Arial" w:eastAsia="华文细黑" w:hAnsi="Arial" w:cs="Arial"/>
          <w:sz w:val="24"/>
          <w:szCs w:val="24"/>
        </w:rPr>
        <w:t>III</w:t>
      </w:r>
      <w:r>
        <w:rPr>
          <w:rFonts w:ascii="Arial" w:eastAsia="华文细黑" w:hAnsi="Arial" w:cs="Arial"/>
          <w:sz w:val="24"/>
          <w:szCs w:val="24"/>
        </w:rPr>
        <w:fldChar w:fldCharType="end"/>
      </w:r>
      <w:r>
        <w:rPr>
          <w:rFonts w:ascii="Arial" w:eastAsia="华文细黑" w:hAnsi="Arial" w:cs="Arial"/>
          <w:sz w:val="24"/>
          <w:szCs w:val="24"/>
        </w:rPr>
        <w:t>) Contacts:</w:t>
      </w:r>
    </w:p>
    <w:p w:rsidR="001F1D78" w:rsidRDefault="00415CA1">
      <w:pPr>
        <w:pStyle w:val="HTML"/>
        <w:rPr>
          <w:rFonts w:ascii="Arial" w:eastAsia="华文细黑" w:hAnsi="Arial" w:cs="Arial"/>
          <w:sz w:val="24"/>
          <w:szCs w:val="24"/>
          <w:lang w:val="fr-FR"/>
        </w:rPr>
      </w:pPr>
      <w:r>
        <w:rPr>
          <w:rFonts w:ascii="Arial" w:eastAsia="华文细黑" w:hAnsi="Arial" w:cs="Arial" w:hint="eastAsia"/>
          <w:sz w:val="24"/>
          <w:szCs w:val="24"/>
        </w:rPr>
        <w:t>Bai Chuhan</w:t>
      </w:r>
      <w:r>
        <w:rPr>
          <w:rFonts w:ascii="Arial" w:eastAsia="华文细黑" w:hAnsi="Arial" w:cs="Arial"/>
          <w:sz w:val="24"/>
          <w:szCs w:val="24"/>
          <w:lang w:val="fr-FR"/>
        </w:rPr>
        <w:t>: +86755</w:t>
      </w:r>
      <w:r>
        <w:rPr>
          <w:rFonts w:ascii="Arial" w:eastAsia="华文细黑" w:hAnsi="Arial" w:cs="Arial" w:hint="eastAsia"/>
          <w:sz w:val="24"/>
          <w:szCs w:val="24"/>
        </w:rPr>
        <w:t>33538630</w:t>
      </w:r>
      <w:r>
        <w:rPr>
          <w:rFonts w:ascii="Arial" w:eastAsia="华文细黑" w:hAnsi="Arial" w:cs="Arial"/>
          <w:sz w:val="24"/>
          <w:szCs w:val="24"/>
          <w:lang w:val="fr-FR"/>
        </w:rPr>
        <w:t xml:space="preserve">, </w:t>
      </w:r>
      <w:hyperlink r:id="rId8" w:history="1">
        <w:r>
          <w:rPr>
            <w:rStyle w:val="a9"/>
            <w:rFonts w:ascii="Arial" w:eastAsia="华文细黑" w:hAnsi="Arial" w:cs="Arial" w:hint="eastAsia"/>
            <w:sz w:val="24"/>
            <w:szCs w:val="24"/>
          </w:rPr>
          <w:t>rabai</w:t>
        </w:r>
        <w:r>
          <w:rPr>
            <w:rStyle w:val="a9"/>
            <w:rFonts w:ascii="Arial" w:eastAsia="华文细黑" w:hAnsi="Arial" w:cs="Arial"/>
            <w:sz w:val="24"/>
            <w:szCs w:val="24"/>
            <w:lang w:val="fr-FR"/>
          </w:rPr>
          <w:t>@deloitte.com.cn</w:t>
        </w:r>
      </w:hyperlink>
    </w:p>
    <w:p w:rsidR="001F1D78" w:rsidRDefault="00415CA1">
      <w:pPr>
        <w:spacing w:beforeLines="50" w:before="120" w:afterLines="50" w:after="120" w:line="276" w:lineRule="auto"/>
        <w:jc w:val="both"/>
        <w:rPr>
          <w:rStyle w:val="a9"/>
          <w:rFonts w:ascii="Arial" w:eastAsia="华文细黑" w:hAnsi="Arial" w:cs="Arial"/>
          <w:sz w:val="24"/>
          <w:szCs w:val="24"/>
        </w:rPr>
      </w:pPr>
      <w:r>
        <w:rPr>
          <w:rFonts w:ascii="Arial" w:eastAsia="华文细黑" w:hAnsi="Arial" w:cs="Arial"/>
          <w:sz w:val="24"/>
          <w:szCs w:val="24"/>
        </w:rPr>
        <w:t xml:space="preserve">He Peiying: </w:t>
      </w:r>
      <w:r>
        <w:rPr>
          <w:rFonts w:ascii="Arial" w:eastAsia="华文细黑" w:hAnsi="Arial" w:cs="Arial"/>
          <w:sz w:val="24"/>
          <w:szCs w:val="24"/>
          <w:lang w:val="en-US"/>
        </w:rPr>
        <w:t xml:space="preserve">+8675536695461, </w:t>
      </w:r>
      <w:hyperlink r:id="rId9" w:history="1">
        <w:r>
          <w:rPr>
            <w:rStyle w:val="a9"/>
            <w:rFonts w:ascii="Arial" w:eastAsia="华文细黑" w:hAnsi="Arial" w:cs="Arial"/>
            <w:sz w:val="24"/>
            <w:szCs w:val="24"/>
          </w:rPr>
          <w:t>ivyphe@deloitte.com.cn</w:t>
        </w:r>
      </w:hyperlink>
      <w:bookmarkStart w:id="0" w:name="_GoBack"/>
      <w:bookmarkEnd w:id="0"/>
    </w:p>
    <w:p w:rsidR="001F1D78" w:rsidRDefault="001F1D78">
      <w:pPr>
        <w:spacing w:beforeLines="50" w:before="120" w:afterLines="50" w:after="120" w:line="276" w:lineRule="auto"/>
        <w:jc w:val="both"/>
        <w:rPr>
          <w:rFonts w:ascii="Arial" w:eastAsia="华文细黑" w:hAnsi="Arial" w:cs="Arial"/>
          <w:sz w:val="24"/>
          <w:szCs w:val="24"/>
        </w:rPr>
      </w:pPr>
    </w:p>
    <w:sectPr w:rsidR="001F1D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62" w:rsidRDefault="00F61F62" w:rsidP="00415CA1">
      <w:r>
        <w:separator/>
      </w:r>
    </w:p>
  </w:endnote>
  <w:endnote w:type="continuationSeparator" w:id="0">
    <w:p w:rsidR="00F61F62" w:rsidRDefault="00F61F62" w:rsidP="0041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62" w:rsidRDefault="00F61F62" w:rsidP="00415CA1">
      <w:r>
        <w:separator/>
      </w:r>
    </w:p>
  </w:footnote>
  <w:footnote w:type="continuationSeparator" w:id="0">
    <w:p w:rsidR="00F61F62" w:rsidRDefault="00F61F62" w:rsidP="0041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152A28"/>
    <w:multiLevelType w:val="singleLevel"/>
    <w:tmpl w:val="EF152A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CA126C6"/>
    <w:multiLevelType w:val="multilevel"/>
    <w:tmpl w:val="3CA126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54BE4"/>
    <w:multiLevelType w:val="multilevel"/>
    <w:tmpl w:val="7F954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9B"/>
    <w:rsid w:val="00006644"/>
    <w:rsid w:val="00022E30"/>
    <w:rsid w:val="0002557F"/>
    <w:rsid w:val="00052616"/>
    <w:rsid w:val="00080DC6"/>
    <w:rsid w:val="00084F5E"/>
    <w:rsid w:val="00085B26"/>
    <w:rsid w:val="00097169"/>
    <w:rsid w:val="00097D25"/>
    <w:rsid w:val="000A6DB6"/>
    <w:rsid w:val="000E4271"/>
    <w:rsid w:val="001009B4"/>
    <w:rsid w:val="00111D4E"/>
    <w:rsid w:val="00115A2C"/>
    <w:rsid w:val="001310F9"/>
    <w:rsid w:val="001617A8"/>
    <w:rsid w:val="001A6839"/>
    <w:rsid w:val="001C1224"/>
    <w:rsid w:val="001C7E9F"/>
    <w:rsid w:val="001E46CD"/>
    <w:rsid w:val="001F1D78"/>
    <w:rsid w:val="00202FE4"/>
    <w:rsid w:val="002103FA"/>
    <w:rsid w:val="002278C7"/>
    <w:rsid w:val="002312AF"/>
    <w:rsid w:val="002361C9"/>
    <w:rsid w:val="00236613"/>
    <w:rsid w:val="00275C25"/>
    <w:rsid w:val="002B7E62"/>
    <w:rsid w:val="002E7A6E"/>
    <w:rsid w:val="002F6731"/>
    <w:rsid w:val="00312A41"/>
    <w:rsid w:val="00390E79"/>
    <w:rsid w:val="003C4CD8"/>
    <w:rsid w:val="003F2E93"/>
    <w:rsid w:val="003F49F1"/>
    <w:rsid w:val="00415CA1"/>
    <w:rsid w:val="004354EB"/>
    <w:rsid w:val="00447DA8"/>
    <w:rsid w:val="0045236F"/>
    <w:rsid w:val="00477B87"/>
    <w:rsid w:val="00485F09"/>
    <w:rsid w:val="004F421C"/>
    <w:rsid w:val="005463B2"/>
    <w:rsid w:val="00556D75"/>
    <w:rsid w:val="005626AF"/>
    <w:rsid w:val="00584645"/>
    <w:rsid w:val="00593B00"/>
    <w:rsid w:val="005A30AC"/>
    <w:rsid w:val="005A5B78"/>
    <w:rsid w:val="005B6A1E"/>
    <w:rsid w:val="005C4CB7"/>
    <w:rsid w:val="005D0D1D"/>
    <w:rsid w:val="005D337E"/>
    <w:rsid w:val="005E48FC"/>
    <w:rsid w:val="005E515C"/>
    <w:rsid w:val="005F6D86"/>
    <w:rsid w:val="00613905"/>
    <w:rsid w:val="006277F0"/>
    <w:rsid w:val="00653829"/>
    <w:rsid w:val="006616E6"/>
    <w:rsid w:val="00695BDF"/>
    <w:rsid w:val="006C7033"/>
    <w:rsid w:val="006E1C9C"/>
    <w:rsid w:val="006F6F25"/>
    <w:rsid w:val="00715063"/>
    <w:rsid w:val="00730885"/>
    <w:rsid w:val="00781B29"/>
    <w:rsid w:val="00792A5E"/>
    <w:rsid w:val="00795EE8"/>
    <w:rsid w:val="007A06E7"/>
    <w:rsid w:val="007B2E97"/>
    <w:rsid w:val="007B3A4F"/>
    <w:rsid w:val="007C71D7"/>
    <w:rsid w:val="007D0666"/>
    <w:rsid w:val="007E66EF"/>
    <w:rsid w:val="0081003E"/>
    <w:rsid w:val="008257B5"/>
    <w:rsid w:val="00845D9F"/>
    <w:rsid w:val="00856957"/>
    <w:rsid w:val="008A17EA"/>
    <w:rsid w:val="008B262F"/>
    <w:rsid w:val="008C03BB"/>
    <w:rsid w:val="008C67A4"/>
    <w:rsid w:val="009244B6"/>
    <w:rsid w:val="009C3139"/>
    <w:rsid w:val="009C7518"/>
    <w:rsid w:val="009E76FF"/>
    <w:rsid w:val="00A11580"/>
    <w:rsid w:val="00A14D6A"/>
    <w:rsid w:val="00A65C27"/>
    <w:rsid w:val="00A673B7"/>
    <w:rsid w:val="00AE01C4"/>
    <w:rsid w:val="00AE11CB"/>
    <w:rsid w:val="00B12F71"/>
    <w:rsid w:val="00B13970"/>
    <w:rsid w:val="00B330D7"/>
    <w:rsid w:val="00B340AB"/>
    <w:rsid w:val="00B369C6"/>
    <w:rsid w:val="00B547D2"/>
    <w:rsid w:val="00B5699B"/>
    <w:rsid w:val="00B73A53"/>
    <w:rsid w:val="00B8307C"/>
    <w:rsid w:val="00B921E8"/>
    <w:rsid w:val="00BB4F2D"/>
    <w:rsid w:val="00BC3DE2"/>
    <w:rsid w:val="00BD027F"/>
    <w:rsid w:val="00C06F99"/>
    <w:rsid w:val="00C5599E"/>
    <w:rsid w:val="00C723A1"/>
    <w:rsid w:val="00C96355"/>
    <w:rsid w:val="00CA6F90"/>
    <w:rsid w:val="00CB1C5E"/>
    <w:rsid w:val="00D05397"/>
    <w:rsid w:val="00D53B41"/>
    <w:rsid w:val="00D7041F"/>
    <w:rsid w:val="00D710BD"/>
    <w:rsid w:val="00D7249F"/>
    <w:rsid w:val="00DB5C51"/>
    <w:rsid w:val="00DC47E2"/>
    <w:rsid w:val="00E008F2"/>
    <w:rsid w:val="00E116A0"/>
    <w:rsid w:val="00E1319D"/>
    <w:rsid w:val="00E24773"/>
    <w:rsid w:val="00E27FD3"/>
    <w:rsid w:val="00E560FF"/>
    <w:rsid w:val="00E75B67"/>
    <w:rsid w:val="00E96559"/>
    <w:rsid w:val="00EA449A"/>
    <w:rsid w:val="00F0676F"/>
    <w:rsid w:val="00F30BF3"/>
    <w:rsid w:val="00F36CEA"/>
    <w:rsid w:val="00F61F62"/>
    <w:rsid w:val="00F8318C"/>
    <w:rsid w:val="00FD4B8D"/>
    <w:rsid w:val="047F50BF"/>
    <w:rsid w:val="0CDA7D9B"/>
    <w:rsid w:val="19AA4F12"/>
    <w:rsid w:val="27A60001"/>
    <w:rsid w:val="411B00F8"/>
    <w:rsid w:val="45412F81"/>
    <w:rsid w:val="4E6C5FA6"/>
    <w:rsid w:val="5D07484D"/>
    <w:rsid w:val="666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C257BB-724C-4F2C-B193-87F75EF6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320"/>
        <w:tab w:val="right" w:pos="8640"/>
      </w:tabs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en-US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A3E0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</w:style>
  <w:style w:type="character" w:customStyle="1" w:styleId="Char1">
    <w:name w:val="页脚 Char"/>
    <w:basedOn w:val="a0"/>
    <w:link w:val="a5"/>
    <w:uiPriority w:val="99"/>
    <w:qFormat/>
  </w:style>
  <w:style w:type="character" w:customStyle="1" w:styleId="HTMLChar">
    <w:name w:val="HTML 预设格式 Char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paragraph" w:customStyle="1" w:styleId="1">
    <w:name w:val="修订1"/>
    <w:hidden/>
    <w:uiPriority w:val="99"/>
    <w:semiHidden/>
    <w:qFormat/>
    <w:rPr>
      <w:szCs w:val="22"/>
      <w:lang w:val="en-GB"/>
    </w:rPr>
  </w:style>
  <w:style w:type="character" w:customStyle="1" w:styleId="Char">
    <w:name w:val="批注文字 Char"/>
    <w:basedOn w:val="a0"/>
    <w:link w:val="a3"/>
    <w:uiPriority w:val="99"/>
    <w:semiHidden/>
    <w:qFormat/>
    <w:rPr>
      <w:szCs w:val="22"/>
      <w:lang w:val="en-GB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szCs w:val="22"/>
      <w:lang w:val="en-GB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uang@deloitte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yphe@deloitte.com.cn" TargetMode="Externa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Custom 10">
      <a:majorFont>
        <a:latin typeface="Calibri"/>
        <a:ea typeface="华文细黑"/>
        <a:cs typeface=""/>
      </a:majorFont>
      <a:minorFont>
        <a:latin typeface="Calibri Light"/>
        <a:ea typeface="华文细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</a:ln>
      </a:spPr>
      <a:bodyPr wrap="square" lIns="88900" tIns="88900" rIns="88900" bIns="88900" rtlCol="0" anchor="ctr"/>
      <a:lstStyle/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/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2945</Characters>
  <Application>Microsoft Office Word</Application>
  <DocSecurity>0</DocSecurity>
  <Lines>24</Lines>
  <Paragraphs>6</Paragraphs>
  <ScaleCrop>false</ScaleCrop>
  <Company>Deloitte Touche Tohmatsu Services, Inc.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PeiyingHe</dc:creator>
  <cp:lastModifiedBy>袁博</cp:lastModifiedBy>
  <cp:revision>5</cp:revision>
  <dcterms:created xsi:type="dcterms:W3CDTF">2022-03-09T06:51:00Z</dcterms:created>
  <dcterms:modified xsi:type="dcterms:W3CDTF">2022-03-14T06:42:00Z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2885069ED2E843658A9A2665E884A498</vt:lpwstr>
  </property>
</Properties>
</file>